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65BFB">
        <w:rPr>
          <w:rFonts w:ascii="Times New Roman" w:eastAsia="Times New Roman" w:hAnsi="Times New Roman"/>
          <w:noProof/>
          <w:sz w:val="28"/>
          <w:szCs w:val="28"/>
          <w:lang w:val="en-US"/>
        </w:rPr>
        <w:drawing>
          <wp:inline distT="0" distB="0" distL="0" distR="0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/>
          <w:b/>
          <w:sz w:val="36"/>
          <w:szCs w:val="36"/>
          <w:lang w:eastAsia="zh-CN"/>
        </w:rPr>
        <w:t>ВИКОНАВЧИЙ КОМІТЕТ</w:t>
      </w:r>
    </w:p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zh-CN"/>
        </w:rPr>
      </w:pPr>
    </w:p>
    <w:p w:rsidR="006C5F6A" w:rsidRPr="006E7859" w:rsidRDefault="006C5F6A" w:rsidP="006C5F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/>
          <w:b/>
          <w:sz w:val="36"/>
          <w:szCs w:val="36"/>
          <w:lang w:eastAsia="zh-CN"/>
        </w:rPr>
        <w:t xml:space="preserve"> </w:t>
      </w:r>
      <w:r w:rsidRPr="006E7859">
        <w:rPr>
          <w:rFonts w:ascii="Times New Roman" w:eastAsia="Times New Roman" w:hAnsi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/>
          <w:b/>
          <w:sz w:val="36"/>
          <w:szCs w:val="36"/>
          <w:lang w:eastAsia="zh-CN"/>
        </w:rPr>
        <w:t xml:space="preserve"> Я</w:t>
      </w:r>
    </w:p>
    <w:p w:rsidR="006C5F6A" w:rsidRPr="006E7859" w:rsidRDefault="006C5F6A" w:rsidP="006C5F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sz w:val="16"/>
          <w:szCs w:val="16"/>
          <w:lang w:eastAsia="zh-CN"/>
        </w:rPr>
      </w:pPr>
    </w:p>
    <w:p w:rsidR="006C5F6A" w:rsidRPr="0013557F" w:rsidRDefault="006C5F6A" w:rsidP="006C5F6A">
      <w:pPr>
        <w:suppressAutoHyphens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val="uk-UA" w:eastAsia="zh-CN"/>
        </w:rPr>
      </w:pPr>
      <w:proofErr w:type="spellStart"/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>від</w:t>
      </w:r>
      <w:proofErr w:type="spellEnd"/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Pr="0013557F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>01 грудня</w:t>
      </w:r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2022 року             </w:t>
      </w:r>
      <w:r w:rsidRPr="0013557F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 xml:space="preserve">    </w:t>
      </w:r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61396C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 xml:space="preserve">  </w:t>
      </w:r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13557F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>№</w:t>
      </w:r>
      <w:r w:rsidR="0061396C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 xml:space="preserve"> 19/</w:t>
      </w:r>
      <w:r w:rsidRPr="0013557F">
        <w:rPr>
          <w:rFonts w:ascii="Times New Roman" w:eastAsia="Times New Roman" w:hAnsi="Times New Roman"/>
          <w:b/>
          <w:sz w:val="28"/>
          <w:szCs w:val="28"/>
          <w:lang w:eastAsia="zh-CN"/>
        </w:rPr>
        <w:t>2</w:t>
      </w:r>
      <w:r w:rsidRPr="0013557F">
        <w:rPr>
          <w:rFonts w:ascii="Times New Roman" w:eastAsia="Times New Roman" w:hAnsi="Times New Roman"/>
          <w:b/>
          <w:sz w:val="28"/>
          <w:szCs w:val="28"/>
          <w:lang w:val="uk-UA" w:eastAsia="zh-CN"/>
        </w:rPr>
        <w:t>9</w:t>
      </w:r>
    </w:p>
    <w:p w:rsidR="006C5F6A" w:rsidRPr="0061396C" w:rsidRDefault="006C5F6A" w:rsidP="006C5F6A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right="3514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6C5F6A" w:rsidRPr="0013557F" w:rsidRDefault="006C5F6A" w:rsidP="006C5F6A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right="3514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погодження актів обстеження зелених насаджень, які підлягають </w:t>
      </w:r>
      <w:proofErr w:type="spellStart"/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кронуванню</w:t>
      </w:r>
      <w:proofErr w:type="spellEnd"/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та надання дозволу на </w:t>
      </w:r>
      <w:proofErr w:type="spellStart"/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кронування</w:t>
      </w:r>
      <w:proofErr w:type="spellEnd"/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зелених насаджень на території населених пунктів Сквирської міської територіальної громади</w:t>
      </w:r>
    </w:p>
    <w:p w:rsidR="006C5F6A" w:rsidRPr="0013557F" w:rsidRDefault="006C5F6A" w:rsidP="006C5F6A">
      <w:pPr>
        <w:widowControl w:val="0"/>
        <w:autoSpaceDE w:val="0"/>
        <w:autoSpaceDN w:val="0"/>
        <w:adjustRightInd w:val="0"/>
        <w:spacing w:after="0" w:line="240" w:lineRule="auto"/>
        <w:ind w:right="4365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6C5F6A" w:rsidRPr="0013557F" w:rsidRDefault="006C5F6A" w:rsidP="006C5F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uk-UA"/>
        </w:rPr>
      </w:pPr>
      <w:r w:rsidRPr="0013557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Керуючись </w:t>
      </w:r>
      <w:proofErr w:type="spellStart"/>
      <w:r w:rsidRPr="0013557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ст.ст</w:t>
      </w:r>
      <w:proofErr w:type="spellEnd"/>
      <w:r w:rsidRPr="0013557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30, 40 Законом України “Про місцеве самоврядування в Україні”, ст. 28 </w:t>
      </w:r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01.08.2006 № 1045, рішенням виконавчого комітету «Про затвердження Положення про комісію з обстеження зелених насаджень та їх відновної вартості на території Сквирської міської територіальної громади»</w:t>
      </w:r>
      <w:r w:rsid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</w:t>
      </w:r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від 15.02.2022 № 28/4, розглянувши звернення жительки м. Сквира </w:t>
      </w:r>
      <w:proofErr w:type="spellStart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Тибулевич</w:t>
      </w:r>
      <w:proofErr w:type="spellEnd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Л.О.</w:t>
      </w:r>
      <w:r w:rsidR="002D3255"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</w:t>
      </w:r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від 03.11.2022 № 03-72 </w:t>
      </w:r>
      <w:r w:rsidR="0013557F"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та акти обстеження зелених насаджень</w:t>
      </w:r>
      <w:r w:rsid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,</w:t>
      </w:r>
      <w:r w:rsidR="0013557F"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що підлягають </w:t>
      </w:r>
      <w:proofErr w:type="spellStart"/>
      <w:r w:rsidR="0013557F"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кронуванню</w:t>
      </w:r>
      <w:proofErr w:type="spellEnd"/>
      <w:r w:rsid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,</w:t>
      </w:r>
      <w:r w:rsidR="0013557F"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</w:t>
      </w:r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виконавчий комітет Сквирської міської ради</w:t>
      </w:r>
    </w:p>
    <w:p w:rsidR="006C5F6A" w:rsidRPr="0013557F" w:rsidRDefault="006C5F6A" w:rsidP="006C5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6C5F6A" w:rsidRPr="0013557F" w:rsidRDefault="006C5F6A" w:rsidP="006C5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3557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И Р І Ш И В:</w:t>
      </w:r>
      <w:r w:rsidRPr="001355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6C5F6A" w:rsidRPr="0013557F" w:rsidRDefault="006C5F6A" w:rsidP="006C5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5F6A" w:rsidRPr="0013557F" w:rsidRDefault="006C5F6A" w:rsidP="006C5F6A">
      <w:pPr>
        <w:pStyle w:val="a3"/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uk-UA"/>
        </w:rPr>
      </w:pPr>
      <w:r w:rsidRPr="001355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Погодити акти </w:t>
      </w:r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обстеження зелених насаджень № 60 та № 61 від 23.11.2022, що підлягають </w:t>
      </w:r>
      <w:proofErr w:type="spellStart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кронуванню</w:t>
      </w:r>
      <w:proofErr w:type="spellEnd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, та надати дозвіл на </w:t>
      </w:r>
      <w:proofErr w:type="spellStart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>кронування</w:t>
      </w:r>
      <w:proofErr w:type="spellEnd"/>
      <w:r w:rsidRPr="001355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зелених насаджень (дерев) у загальній кількості 71 (сімдесят одна) шт. на території населених пунктів Сквирської міської територіальної громади (додаються акти обстеження в кількості 2-х штук в загальному на 6-ти аркушах).</w:t>
      </w:r>
    </w:p>
    <w:p w:rsidR="002D3255" w:rsidRPr="0013557F" w:rsidRDefault="002D3255" w:rsidP="006C5F6A">
      <w:pPr>
        <w:pStyle w:val="a3"/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5F6A" w:rsidRPr="0013557F" w:rsidRDefault="006C5F6A" w:rsidP="006C5F6A">
      <w:pPr>
        <w:pStyle w:val="a3"/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13557F">
        <w:rPr>
          <w:rFonts w:ascii="Times New Roman" w:eastAsia="Times New Roman" w:hAnsi="Times New Roman"/>
          <w:sz w:val="28"/>
          <w:szCs w:val="28"/>
          <w:lang w:val="uk-UA" w:eastAsia="ru-RU"/>
        </w:rPr>
        <w:t>2. Контроль за виконанням цього рішення покласти на заступника міської голови Олександра Гнатюка.</w:t>
      </w:r>
    </w:p>
    <w:p w:rsidR="006C5F6A" w:rsidRPr="0013557F" w:rsidRDefault="006C5F6A" w:rsidP="006C5F6A">
      <w:pPr>
        <w:pStyle w:val="21"/>
        <w:tabs>
          <w:tab w:val="left" w:pos="6946"/>
        </w:tabs>
        <w:ind w:left="0" w:firstLine="567"/>
        <w:rPr>
          <w:szCs w:val="28"/>
        </w:rPr>
      </w:pPr>
    </w:p>
    <w:p w:rsidR="006C5F6A" w:rsidRPr="0013557F" w:rsidRDefault="006C5F6A" w:rsidP="006C5F6A">
      <w:pPr>
        <w:pStyle w:val="21"/>
        <w:tabs>
          <w:tab w:val="left" w:pos="6946"/>
        </w:tabs>
        <w:ind w:left="0"/>
        <w:rPr>
          <w:szCs w:val="28"/>
        </w:rPr>
      </w:pPr>
    </w:p>
    <w:p w:rsidR="0061396C" w:rsidRDefault="0061396C" w:rsidP="006C5F6A">
      <w:pPr>
        <w:pStyle w:val="21"/>
        <w:tabs>
          <w:tab w:val="left" w:pos="6946"/>
        </w:tabs>
        <w:ind w:left="0"/>
        <w:rPr>
          <w:szCs w:val="28"/>
        </w:rPr>
      </w:pPr>
    </w:p>
    <w:p w:rsidR="006C5F6A" w:rsidRPr="0013557F" w:rsidRDefault="006C5F6A" w:rsidP="006C5F6A">
      <w:pPr>
        <w:pStyle w:val="21"/>
        <w:tabs>
          <w:tab w:val="left" w:pos="6946"/>
        </w:tabs>
        <w:ind w:left="0"/>
        <w:rPr>
          <w:b w:val="0"/>
          <w:bCs w:val="0"/>
          <w:szCs w:val="28"/>
          <w:lang w:eastAsia="uk-UA"/>
        </w:rPr>
      </w:pPr>
      <w:r w:rsidRPr="0013557F">
        <w:rPr>
          <w:szCs w:val="28"/>
        </w:rPr>
        <w:t xml:space="preserve">Голова виконкому                                          </w:t>
      </w:r>
      <w:r w:rsidR="00455888">
        <w:rPr>
          <w:szCs w:val="28"/>
        </w:rPr>
        <w:t xml:space="preserve">     </w:t>
      </w:r>
      <w:r w:rsidRPr="0013557F">
        <w:rPr>
          <w:szCs w:val="28"/>
        </w:rPr>
        <w:t xml:space="preserve">             Валентина ЛЕВІЦЬКА</w:t>
      </w:r>
    </w:p>
    <w:p w:rsidR="00253F2B" w:rsidRPr="0013557F" w:rsidRDefault="00253F2B">
      <w:pPr>
        <w:rPr>
          <w:sz w:val="28"/>
          <w:szCs w:val="28"/>
        </w:rPr>
      </w:pPr>
    </w:p>
    <w:sectPr w:rsidR="00253F2B" w:rsidRPr="0013557F" w:rsidSect="0013557F">
      <w:pgSz w:w="11909" w:h="16834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5A"/>
    <w:rsid w:val="000932E8"/>
    <w:rsid w:val="000F70E4"/>
    <w:rsid w:val="0013557F"/>
    <w:rsid w:val="001C52FF"/>
    <w:rsid w:val="00253F2B"/>
    <w:rsid w:val="002720B3"/>
    <w:rsid w:val="002D3255"/>
    <w:rsid w:val="002D796D"/>
    <w:rsid w:val="00455888"/>
    <w:rsid w:val="00483F78"/>
    <w:rsid w:val="004A4CDF"/>
    <w:rsid w:val="00523602"/>
    <w:rsid w:val="0055075A"/>
    <w:rsid w:val="0061396C"/>
    <w:rsid w:val="006C5F6A"/>
    <w:rsid w:val="00903C72"/>
    <w:rsid w:val="00985CEF"/>
    <w:rsid w:val="00AC722E"/>
    <w:rsid w:val="00B51D46"/>
    <w:rsid w:val="00CD1F05"/>
    <w:rsid w:val="00EC7825"/>
    <w:rsid w:val="00F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5345"/>
  <w15:chartTrackingRefBased/>
  <w15:docId w15:val="{DA18F118-7A06-4490-A9B1-23F4EB30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6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F6A"/>
    <w:pPr>
      <w:ind w:left="720"/>
      <w:contextualSpacing/>
    </w:pPr>
  </w:style>
  <w:style w:type="paragraph" w:customStyle="1" w:styleId="21">
    <w:name w:val="Заголовок 21"/>
    <w:basedOn w:val="a"/>
    <w:qFormat/>
    <w:rsid w:val="006C5F6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093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2E8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Zag3</cp:lastModifiedBy>
  <cp:revision>9</cp:revision>
  <cp:lastPrinted>2022-12-06T10:58:00Z</cp:lastPrinted>
  <dcterms:created xsi:type="dcterms:W3CDTF">2022-11-25T08:58:00Z</dcterms:created>
  <dcterms:modified xsi:type="dcterms:W3CDTF">2022-12-06T10:59:00Z</dcterms:modified>
</cp:coreProperties>
</file>